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42" w:rsidRDefault="00085942" w:rsidP="000859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85942" w:rsidRPr="00085942" w:rsidRDefault="00085942" w:rsidP="000859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5942">
        <w:rPr>
          <w:rFonts w:ascii="Times New Roman" w:hAnsi="Times New Roman" w:cs="Times New Roman"/>
          <w:b/>
          <w:i/>
          <w:sz w:val="24"/>
          <w:szCs w:val="24"/>
          <w:u w:val="single"/>
        </w:rPr>
        <w:t>Список документов для комплекта «</w:t>
      </w:r>
      <w:proofErr w:type="spellStart"/>
      <w:r w:rsidRPr="00085942">
        <w:rPr>
          <w:rFonts w:ascii="Times New Roman" w:hAnsi="Times New Roman" w:cs="Times New Roman"/>
          <w:b/>
          <w:i/>
          <w:sz w:val="24"/>
          <w:szCs w:val="24"/>
          <w:u w:val="single"/>
        </w:rPr>
        <w:t>Техэксперт</w:t>
      </w:r>
      <w:proofErr w:type="spellEnd"/>
      <w:r w:rsidRPr="00085942">
        <w:rPr>
          <w:rFonts w:ascii="Times New Roman" w:hAnsi="Times New Roman" w:cs="Times New Roman"/>
          <w:b/>
          <w:i/>
          <w:sz w:val="24"/>
          <w:szCs w:val="24"/>
          <w:u w:val="single"/>
        </w:rPr>
        <w:t>: Медицинская промышленность. Фармацевтика» за май</w:t>
      </w:r>
    </w:p>
    <w:p w:rsidR="00085942" w:rsidRPr="00085942" w:rsidRDefault="00085942" w:rsidP="000859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85942" w:rsidRPr="00085942" w:rsidRDefault="00085942" w:rsidP="0008594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8594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Нормы, правила, стандарты </w:t>
      </w:r>
    </w:p>
    <w:p w:rsidR="00085942" w:rsidRPr="00085942" w:rsidRDefault="00085942" w:rsidP="000859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594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34 документа. </w:t>
      </w:r>
      <w:proofErr w:type="gramStart"/>
      <w:r w:rsidRPr="0008594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08594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важные</w:t>
      </w:r>
    </w:p>
    <w:p w:rsidR="00085942" w:rsidRPr="00085942" w:rsidRDefault="00085942" w:rsidP="000859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124B" w:rsidRPr="00085942" w:rsidRDefault="003A124B" w:rsidP="00085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4A" w:rsidRPr="00085942" w:rsidRDefault="0062214A" w:rsidP="00085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942">
        <w:rPr>
          <w:rFonts w:ascii="Times New Roman" w:hAnsi="Times New Roman" w:cs="Times New Roman"/>
          <w:color w:val="000000"/>
          <w:sz w:val="24"/>
          <w:szCs w:val="24"/>
        </w:rPr>
        <w:t xml:space="preserve">Проект ГОСТ </w:t>
      </w:r>
      <w:proofErr w:type="gramStart"/>
      <w:r w:rsidRPr="0008594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59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01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85942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Медицинские изделия для диагностики </w:t>
      </w:r>
      <w:proofErr w:type="spellStart"/>
      <w:r w:rsidRPr="00085942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0859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5942">
        <w:rPr>
          <w:rFonts w:ascii="Times New Roman" w:hAnsi="Times New Roman" w:cs="Times New Roman"/>
          <w:color w:val="000000"/>
          <w:sz w:val="24"/>
          <w:szCs w:val="24"/>
        </w:rPr>
        <w:t>vitro</w:t>
      </w:r>
      <w:proofErr w:type="spellEnd"/>
      <w:r w:rsidRPr="00085942">
        <w:rPr>
          <w:rFonts w:ascii="Times New Roman" w:hAnsi="Times New Roman" w:cs="Times New Roman"/>
          <w:color w:val="000000"/>
          <w:sz w:val="24"/>
          <w:szCs w:val="24"/>
        </w:rPr>
        <w:t>. Информация, предоставленная производителем (маркировка). Часть 1. Термины, определения и общие требования</w:t>
      </w:r>
      <w:r w:rsidR="00085942" w:rsidRPr="00085942">
        <w:rPr>
          <w:rFonts w:ascii="Times New Roman" w:hAnsi="Times New Roman" w:cs="Times New Roman"/>
          <w:color w:val="000000"/>
          <w:sz w:val="24"/>
          <w:szCs w:val="24"/>
        </w:rPr>
        <w:t>».</w:t>
      </w:r>
      <w:bookmarkStart w:id="0" w:name="_GoBack"/>
      <w:bookmarkEnd w:id="0"/>
    </w:p>
    <w:p w:rsidR="00BC4801" w:rsidRPr="00085942" w:rsidRDefault="00BC4801" w:rsidP="00085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4A" w:rsidRPr="00085942" w:rsidRDefault="0062214A" w:rsidP="00085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942">
        <w:rPr>
          <w:rFonts w:ascii="Times New Roman" w:hAnsi="Times New Roman" w:cs="Times New Roman"/>
          <w:color w:val="000000"/>
          <w:sz w:val="24"/>
          <w:szCs w:val="24"/>
        </w:rPr>
        <w:t xml:space="preserve">Проект ГОСТ </w:t>
      </w:r>
      <w:proofErr w:type="gramStart"/>
      <w:r w:rsidRPr="0008594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59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017" w:rsidRPr="0008594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85942">
        <w:rPr>
          <w:rFonts w:ascii="Times New Roman" w:hAnsi="Times New Roman" w:cs="Times New Roman"/>
          <w:color w:val="000000"/>
          <w:sz w:val="24"/>
          <w:szCs w:val="24"/>
        </w:rPr>
        <w:t>Медицинские изделия. Непрерывный мониторинг уровня</w:t>
      </w:r>
      <w:r w:rsidR="00085942" w:rsidRPr="000859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5942">
        <w:rPr>
          <w:rFonts w:ascii="Times New Roman" w:hAnsi="Times New Roman" w:cs="Times New Roman"/>
          <w:color w:val="000000"/>
          <w:sz w:val="24"/>
          <w:szCs w:val="24"/>
        </w:rPr>
        <w:t>глюкозы</w:t>
      </w:r>
      <w:r w:rsidR="00085942" w:rsidRPr="0008594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2214A" w:rsidRPr="00085942" w:rsidRDefault="0062214A" w:rsidP="00085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4A" w:rsidRPr="00085942" w:rsidRDefault="00085942" w:rsidP="00085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942">
        <w:rPr>
          <w:rFonts w:ascii="Times New Roman" w:hAnsi="Times New Roman" w:cs="Times New Roman"/>
          <w:color w:val="000000"/>
          <w:sz w:val="24"/>
          <w:szCs w:val="24"/>
        </w:rPr>
        <w:t xml:space="preserve">Письмо Минфина России </w:t>
      </w:r>
      <w:hyperlink r:id="rId8" w:tooltip="&quot;Об определении доходов от медицинской деятельности в целях применения медицинскими организациями ставки 0% по налогу на прибыль и представлении сведений о них&quot;&#10;Письмо Минфина России от 09.03.2023 N 03-03-06/3/19495" w:history="1">
        <w:r w:rsidRPr="00085942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09.03.2023 N 03-03-06/3/19495</w:t>
        </w:r>
      </w:hyperlink>
      <w:r w:rsidRPr="0008594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62214A" w:rsidRPr="00085942">
        <w:rPr>
          <w:rFonts w:ascii="Times New Roman" w:hAnsi="Times New Roman" w:cs="Times New Roman"/>
          <w:color w:val="000000"/>
          <w:sz w:val="24"/>
          <w:szCs w:val="24"/>
        </w:rPr>
        <w:t>Об определении доходов от медицинской деятельности в целях применения медицинскими организациями ставки 0% по налогу на прибыль и представлении сведений о них</w:t>
      </w:r>
      <w:r w:rsidRPr="0008594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2214A" w:rsidRPr="00085942" w:rsidRDefault="0062214A" w:rsidP="00085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4A" w:rsidRPr="00085942" w:rsidRDefault="0062214A" w:rsidP="00085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942">
        <w:rPr>
          <w:rFonts w:ascii="Times New Roman" w:hAnsi="Times New Roman" w:cs="Times New Roman"/>
          <w:color w:val="000000"/>
          <w:sz w:val="24"/>
          <w:szCs w:val="24"/>
        </w:rPr>
        <w:t xml:space="preserve">Проект ГОСТ </w:t>
      </w:r>
      <w:proofErr w:type="gramStart"/>
      <w:r w:rsidRPr="0008594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59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5942" w:rsidRPr="0008594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85942">
        <w:rPr>
          <w:rFonts w:ascii="Times New Roman" w:hAnsi="Times New Roman" w:cs="Times New Roman"/>
          <w:color w:val="000000"/>
          <w:sz w:val="24"/>
          <w:szCs w:val="24"/>
        </w:rPr>
        <w:t>Радиофармацевтические лекарственные препараты. Общие требования к производству и изготовлению</w:t>
      </w:r>
      <w:r w:rsidR="00085942" w:rsidRPr="0008594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2214A" w:rsidRPr="00085942" w:rsidRDefault="0062214A" w:rsidP="00085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4A" w:rsidRPr="00085942" w:rsidRDefault="00085942" w:rsidP="00085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94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</w:t>
      </w:r>
      <w:hyperlink r:id="rId9" w:tooltip="&quot;О внесении изменений в Федеральный закон &quot;Об обращении лекарственных средств&quot;&#10;Федеральный закон от 28.04.2023 N 171-ФЗ&#10;Статус: вступает в силу с 01.09.2023" w:history="1">
        <w:r w:rsidRPr="00085942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28.04.2023 N 171-ФЗ</w:t>
        </w:r>
      </w:hyperlink>
      <w:r w:rsidRPr="0008594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62214A" w:rsidRPr="00085942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Федеральный закон "Об обращении лекарственных</w:t>
      </w:r>
      <w:r w:rsidRPr="000859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14A" w:rsidRPr="00085942">
        <w:rPr>
          <w:rFonts w:ascii="Times New Roman" w:hAnsi="Times New Roman" w:cs="Times New Roman"/>
          <w:color w:val="000000"/>
          <w:sz w:val="24"/>
          <w:szCs w:val="24"/>
        </w:rPr>
        <w:t>средств"</w:t>
      </w:r>
      <w:r w:rsidRPr="0008594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2214A" w:rsidRPr="00085942" w:rsidRDefault="0062214A" w:rsidP="00085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4A" w:rsidRPr="00085942" w:rsidRDefault="0062214A" w:rsidP="00085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942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085942" w:rsidRPr="000859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5942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08594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59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5942" w:rsidRPr="0008594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85942">
        <w:rPr>
          <w:rFonts w:ascii="Times New Roman" w:hAnsi="Times New Roman" w:cs="Times New Roman"/>
          <w:color w:val="000000"/>
          <w:sz w:val="24"/>
          <w:szCs w:val="24"/>
        </w:rPr>
        <w:t xml:space="preserve">Изделия медицинские электрические. Приборы и аппараты для </w:t>
      </w:r>
      <w:proofErr w:type="spellStart"/>
      <w:r w:rsidRPr="00085942">
        <w:rPr>
          <w:rFonts w:ascii="Times New Roman" w:hAnsi="Times New Roman" w:cs="Times New Roman"/>
          <w:color w:val="000000"/>
          <w:sz w:val="24"/>
          <w:szCs w:val="24"/>
        </w:rPr>
        <w:t>магнитотерапии</w:t>
      </w:r>
      <w:proofErr w:type="spellEnd"/>
      <w:r w:rsidRPr="00085942">
        <w:rPr>
          <w:rFonts w:ascii="Times New Roman" w:hAnsi="Times New Roman" w:cs="Times New Roman"/>
          <w:color w:val="000000"/>
          <w:sz w:val="24"/>
          <w:szCs w:val="24"/>
        </w:rPr>
        <w:t>. Методы контроля технического состояния</w:t>
      </w:r>
      <w:r w:rsidR="00085942" w:rsidRPr="0008594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85942" w:rsidRDefault="00085942" w:rsidP="00085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5942" w:rsidRPr="00085942" w:rsidRDefault="00085942" w:rsidP="00085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5942" w:rsidRPr="00085942" w:rsidRDefault="00085942" w:rsidP="0008594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8594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Комментарии, статьи, консультации.</w:t>
      </w:r>
    </w:p>
    <w:p w:rsidR="00085942" w:rsidRPr="00085942" w:rsidRDefault="00085942" w:rsidP="0008594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8594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24 документа. </w:t>
      </w:r>
      <w:proofErr w:type="gramStart"/>
      <w:r w:rsidRPr="0008594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08594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важные</w:t>
      </w:r>
    </w:p>
    <w:p w:rsidR="00085942" w:rsidRPr="00085942" w:rsidRDefault="00085942" w:rsidP="00085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4A" w:rsidRPr="00085942" w:rsidRDefault="0062214A" w:rsidP="00085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942">
        <w:rPr>
          <w:rFonts w:ascii="Times New Roman" w:hAnsi="Times New Roman" w:cs="Times New Roman"/>
          <w:color w:val="000000"/>
          <w:sz w:val="24"/>
          <w:szCs w:val="24"/>
        </w:rPr>
        <w:t xml:space="preserve">GMP-инспекции производителей </w:t>
      </w:r>
      <w:proofErr w:type="spellStart"/>
      <w:r w:rsidRPr="00085942">
        <w:rPr>
          <w:rFonts w:ascii="Times New Roman" w:hAnsi="Times New Roman" w:cs="Times New Roman"/>
          <w:color w:val="000000"/>
          <w:sz w:val="24"/>
          <w:szCs w:val="24"/>
        </w:rPr>
        <w:t>ветпрепаратов</w:t>
      </w:r>
      <w:proofErr w:type="spellEnd"/>
      <w:r w:rsidRPr="00085942">
        <w:rPr>
          <w:rFonts w:ascii="Times New Roman" w:hAnsi="Times New Roman" w:cs="Times New Roman"/>
          <w:color w:val="000000"/>
          <w:sz w:val="24"/>
          <w:szCs w:val="24"/>
        </w:rPr>
        <w:t xml:space="preserve"> во второй половине 2022 года</w:t>
      </w:r>
      <w:r w:rsidR="00085942" w:rsidRPr="000859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214A" w:rsidRPr="00085942" w:rsidRDefault="0062214A" w:rsidP="00085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4A" w:rsidRPr="00085942" w:rsidRDefault="0062214A" w:rsidP="00085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942">
        <w:rPr>
          <w:rFonts w:ascii="Times New Roman" w:hAnsi="Times New Roman" w:cs="Times New Roman"/>
          <w:color w:val="000000"/>
          <w:sz w:val="24"/>
          <w:szCs w:val="24"/>
        </w:rPr>
        <w:t>Аудит поставщиков печатных вторичных упаковочных материалов</w:t>
      </w:r>
      <w:r w:rsidR="00085942" w:rsidRPr="000859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214A" w:rsidRPr="00085942" w:rsidRDefault="0062214A" w:rsidP="00085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4A" w:rsidRPr="00085942" w:rsidRDefault="0062214A" w:rsidP="00085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942">
        <w:rPr>
          <w:rFonts w:ascii="Times New Roman" w:hAnsi="Times New Roman" w:cs="Times New Roman"/>
          <w:color w:val="000000"/>
          <w:sz w:val="24"/>
          <w:szCs w:val="24"/>
        </w:rPr>
        <w:t xml:space="preserve">На пути к </w:t>
      </w:r>
      <w:proofErr w:type="spellStart"/>
      <w:r w:rsidRPr="00085942">
        <w:rPr>
          <w:rFonts w:ascii="Times New Roman" w:hAnsi="Times New Roman" w:cs="Times New Roman"/>
          <w:color w:val="000000"/>
          <w:sz w:val="24"/>
          <w:szCs w:val="24"/>
        </w:rPr>
        <w:t>Pharma</w:t>
      </w:r>
      <w:proofErr w:type="spellEnd"/>
      <w:r w:rsidRPr="00085942">
        <w:rPr>
          <w:rFonts w:ascii="Times New Roman" w:hAnsi="Times New Roman" w:cs="Times New Roman"/>
          <w:color w:val="000000"/>
          <w:sz w:val="24"/>
          <w:szCs w:val="24"/>
        </w:rPr>
        <w:t xml:space="preserve"> 4.0</w:t>
      </w:r>
      <w:r w:rsidR="00085942" w:rsidRPr="000859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214A" w:rsidRPr="00085942" w:rsidRDefault="0062214A" w:rsidP="00085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4A" w:rsidRPr="00085942" w:rsidRDefault="0062214A" w:rsidP="00085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942">
        <w:rPr>
          <w:rFonts w:ascii="Times New Roman" w:hAnsi="Times New Roman" w:cs="Times New Roman"/>
          <w:color w:val="000000"/>
          <w:sz w:val="24"/>
          <w:szCs w:val="24"/>
        </w:rPr>
        <w:t>Какие регуляторные пробелы мешают развитию рынка БАД</w:t>
      </w:r>
      <w:r w:rsidR="00085942" w:rsidRPr="000859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214A" w:rsidRPr="00085942" w:rsidRDefault="0062214A" w:rsidP="00085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4A" w:rsidRPr="00085942" w:rsidRDefault="0062214A" w:rsidP="00085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942">
        <w:rPr>
          <w:rFonts w:ascii="Times New Roman" w:hAnsi="Times New Roman" w:cs="Times New Roman"/>
          <w:color w:val="000000"/>
          <w:sz w:val="24"/>
          <w:szCs w:val="24"/>
        </w:rPr>
        <w:t>Как эффективно организовать процесс клинических исследований? Пошаговая инструкция</w:t>
      </w:r>
      <w:r w:rsidR="00085942" w:rsidRPr="000859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214A" w:rsidRPr="00085942" w:rsidRDefault="0062214A" w:rsidP="00085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4A" w:rsidRPr="00085942" w:rsidRDefault="0062214A" w:rsidP="00085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942">
        <w:rPr>
          <w:rFonts w:ascii="Times New Roman" w:hAnsi="Times New Roman" w:cs="Times New Roman"/>
          <w:color w:val="000000"/>
          <w:sz w:val="24"/>
          <w:szCs w:val="24"/>
        </w:rPr>
        <w:t>Договоры на клинические исследования: варианты и подводные камни</w:t>
      </w:r>
      <w:r w:rsidR="00085942" w:rsidRPr="000859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62214A" w:rsidRPr="0008594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42" w:rsidRDefault="00085942" w:rsidP="00085942">
      <w:pPr>
        <w:spacing w:after="0" w:line="240" w:lineRule="auto"/>
      </w:pPr>
      <w:r>
        <w:separator/>
      </w:r>
    </w:p>
  </w:endnote>
  <w:endnote w:type="continuationSeparator" w:id="0">
    <w:p w:rsidR="00085942" w:rsidRDefault="00085942" w:rsidP="0008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42" w:rsidRDefault="00085942" w:rsidP="00085942">
      <w:pPr>
        <w:spacing w:after="0" w:line="240" w:lineRule="auto"/>
      </w:pPr>
      <w:r>
        <w:separator/>
      </w:r>
    </w:p>
  </w:footnote>
  <w:footnote w:type="continuationSeparator" w:id="0">
    <w:p w:rsidR="00085942" w:rsidRDefault="00085942" w:rsidP="00085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42" w:rsidRDefault="00085942">
    <w:pPr>
      <w:pStyle w:val="a5"/>
    </w:pPr>
    <w:r>
      <w:rPr>
        <w:noProof/>
        <w:lang w:eastAsia="ru-RU"/>
      </w:rPr>
      <w:drawing>
        <wp:inline distT="0" distB="0" distL="0" distR="0" wp14:anchorId="44DF5817" wp14:editId="4743550E">
          <wp:extent cx="2127250" cy="679450"/>
          <wp:effectExtent l="0" t="0" r="6350" b="6350"/>
          <wp:docPr id="1" name="Рисунок 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cumentProtection w:edit="readOnly" w:enforcement="1" w:cryptProviderType="rsaFull" w:cryptAlgorithmClass="hash" w:cryptAlgorithmType="typeAny" w:cryptAlgorithmSid="4" w:cryptSpinCount="100000" w:hash="Rz1sFfNdAKQ6JDTOZ0e801ncmxs=" w:salt="298ntLqJZWEA6mly1Iw1+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609A"/>
    <w:rsid w:val="00017767"/>
    <w:rsid w:val="00056352"/>
    <w:rsid w:val="00057353"/>
    <w:rsid w:val="00077E39"/>
    <w:rsid w:val="00085942"/>
    <w:rsid w:val="000D03EA"/>
    <w:rsid w:val="0014157D"/>
    <w:rsid w:val="00153708"/>
    <w:rsid w:val="001A4911"/>
    <w:rsid w:val="001D43D6"/>
    <w:rsid w:val="002F6A57"/>
    <w:rsid w:val="00384B43"/>
    <w:rsid w:val="00397C36"/>
    <w:rsid w:val="003A124B"/>
    <w:rsid w:val="00440985"/>
    <w:rsid w:val="0045159C"/>
    <w:rsid w:val="00465964"/>
    <w:rsid w:val="004C0D34"/>
    <w:rsid w:val="00574AE3"/>
    <w:rsid w:val="0062214A"/>
    <w:rsid w:val="00622920"/>
    <w:rsid w:val="006336AD"/>
    <w:rsid w:val="00652CCE"/>
    <w:rsid w:val="006C5A54"/>
    <w:rsid w:val="006F42DA"/>
    <w:rsid w:val="00700ADC"/>
    <w:rsid w:val="00733AC3"/>
    <w:rsid w:val="00735433"/>
    <w:rsid w:val="007703F4"/>
    <w:rsid w:val="007B3762"/>
    <w:rsid w:val="007C0888"/>
    <w:rsid w:val="007E1703"/>
    <w:rsid w:val="007E58EA"/>
    <w:rsid w:val="007F3CEB"/>
    <w:rsid w:val="008121FB"/>
    <w:rsid w:val="00971B2B"/>
    <w:rsid w:val="00972768"/>
    <w:rsid w:val="009A290C"/>
    <w:rsid w:val="009F175F"/>
    <w:rsid w:val="00A40053"/>
    <w:rsid w:val="00AA4096"/>
    <w:rsid w:val="00AC7A0E"/>
    <w:rsid w:val="00AD7344"/>
    <w:rsid w:val="00B47454"/>
    <w:rsid w:val="00B63D2B"/>
    <w:rsid w:val="00B96C94"/>
    <w:rsid w:val="00BA345F"/>
    <w:rsid w:val="00BC4801"/>
    <w:rsid w:val="00C06F79"/>
    <w:rsid w:val="00C532E6"/>
    <w:rsid w:val="00C63ECF"/>
    <w:rsid w:val="00CA5129"/>
    <w:rsid w:val="00CC7ED8"/>
    <w:rsid w:val="00CF561F"/>
    <w:rsid w:val="00D276C6"/>
    <w:rsid w:val="00D37CF0"/>
    <w:rsid w:val="00D610AE"/>
    <w:rsid w:val="00D66B7E"/>
    <w:rsid w:val="00DA29A8"/>
    <w:rsid w:val="00DD4797"/>
    <w:rsid w:val="00DF0C31"/>
    <w:rsid w:val="00E04C84"/>
    <w:rsid w:val="00E05CF5"/>
    <w:rsid w:val="00E222A6"/>
    <w:rsid w:val="00E269C2"/>
    <w:rsid w:val="00E92017"/>
    <w:rsid w:val="00ED14C3"/>
    <w:rsid w:val="00EE0975"/>
    <w:rsid w:val="00F37F1A"/>
    <w:rsid w:val="00F545A5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942"/>
  </w:style>
  <w:style w:type="paragraph" w:styleId="a7">
    <w:name w:val="footer"/>
    <w:basedOn w:val="a"/>
    <w:link w:val="a8"/>
    <w:uiPriority w:val="99"/>
    <w:unhideWhenUsed/>
    <w:rsid w:val="0008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942"/>
  </w:style>
  <w:style w:type="character" w:styleId="a9">
    <w:name w:val="Hyperlink"/>
    <w:basedOn w:val="a0"/>
    <w:uiPriority w:val="99"/>
    <w:unhideWhenUsed/>
    <w:rsid w:val="00085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942"/>
  </w:style>
  <w:style w:type="paragraph" w:styleId="a7">
    <w:name w:val="footer"/>
    <w:basedOn w:val="a"/>
    <w:link w:val="a8"/>
    <w:uiPriority w:val="99"/>
    <w:unhideWhenUsed/>
    <w:rsid w:val="0008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942"/>
  </w:style>
  <w:style w:type="character" w:styleId="a9">
    <w:name w:val="Hyperlink"/>
    <w:basedOn w:val="a0"/>
    <w:uiPriority w:val="99"/>
    <w:unhideWhenUsed/>
    <w:rsid w:val="00085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139727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13014376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7593-70B8-4D87-8982-68762592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228</Words>
  <Characters>1696</Characters>
  <Application>Microsoft Office Word</Application>
  <DocSecurity>8</DocSecurity>
  <Lines>58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Менеджер по маркетингу</cp:lastModifiedBy>
  <cp:revision>6</cp:revision>
  <cp:lastPrinted>2023-06-07T11:23:00Z</cp:lastPrinted>
  <dcterms:created xsi:type="dcterms:W3CDTF">2023-05-23T07:18:00Z</dcterms:created>
  <dcterms:modified xsi:type="dcterms:W3CDTF">2023-06-07T12:52:00Z</dcterms:modified>
</cp:coreProperties>
</file>